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66" w:rsidRPr="00AE2C66" w:rsidRDefault="00AE2C66" w:rsidP="00AE2C66">
      <w:pPr>
        <w:widowControl w:val="0"/>
        <w:tabs>
          <w:tab w:val="left" w:pos="0"/>
          <w:tab w:val="left" w:pos="597"/>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autoSpaceDE w:val="0"/>
        <w:autoSpaceDN w:val="0"/>
        <w:adjustRightInd w:val="0"/>
        <w:spacing w:after="120" w:line="288" w:lineRule="auto"/>
        <w:jc w:val="center"/>
        <w:rPr>
          <w:rFonts w:ascii="Souvenir Lt BT" w:hAnsi="Souvenir Lt BT"/>
          <w:b/>
          <w:bCs/>
          <w:spacing w:val="-3"/>
          <w:sz w:val="28"/>
          <w:szCs w:val="28"/>
          <w:lang w:val="pt-BR"/>
        </w:rPr>
      </w:pPr>
      <w:r w:rsidRPr="00AE2C66">
        <w:rPr>
          <w:rFonts w:ascii="Souvenir Lt BT" w:hAnsi="Souvenir Lt BT"/>
          <w:b/>
          <w:bCs/>
          <w:spacing w:val="-3"/>
          <w:sz w:val="28"/>
          <w:szCs w:val="28"/>
          <w:lang w:val="pt-BR"/>
        </w:rPr>
        <w:t>REPETIR</w:t>
      </w:r>
      <w:r>
        <w:rPr>
          <w:rFonts w:ascii="Souvenir Lt BT" w:hAnsi="Souvenir Lt BT"/>
          <w:b/>
          <w:bCs/>
          <w:spacing w:val="-3"/>
          <w:sz w:val="28"/>
          <w:szCs w:val="28"/>
          <w:lang w:val="pt-BR"/>
        </w:rPr>
        <w:t xml:space="preserve"> NUNCA É DEMAIS</w:t>
      </w:r>
    </w:p>
    <w:p w:rsidR="00AE2C66" w:rsidRDefault="00AE2C66" w:rsidP="00AE2C66">
      <w:pPr>
        <w:widowControl w:val="0"/>
        <w:tabs>
          <w:tab w:val="left" w:pos="0"/>
          <w:tab w:val="left" w:pos="597"/>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autoSpaceDE w:val="0"/>
        <w:autoSpaceDN w:val="0"/>
        <w:adjustRightInd w:val="0"/>
        <w:spacing w:after="120" w:line="288" w:lineRule="auto"/>
        <w:jc w:val="both"/>
        <w:rPr>
          <w:rFonts w:ascii="Souvenir Lt BT" w:hAnsi="Souvenir Lt BT"/>
          <w:bCs/>
          <w:spacing w:val="-3"/>
          <w:lang w:val="pt-BR"/>
        </w:rPr>
      </w:pPr>
      <w:r>
        <w:rPr>
          <w:rFonts w:ascii="Souvenir Lt BT" w:hAnsi="Souvenir Lt BT"/>
          <w:bCs/>
          <w:spacing w:val="-3"/>
          <w:lang w:val="pt-BR"/>
        </w:rPr>
        <w:t>Impressionante, mas já estamos no segundo semestre de 2017. O mundo segue no seu desabalado processo de “vamos em frente” e os problemas sociais cada vez se acumulando mais. A que se deve tal fenômeno? Parece repetitivo mais uma vez estarmos aqui com este assunto. Talvez seja. Mas qual outro fórum mais importante para novamente tentarmos fazer uma radiografia sobre algo que, a nosso juízo, segue imutável desde que chamávamos a atenção para a problemática? O mundo segue num inabalável desenvolvimento tecnológico, como afirmamos no início de nossa mensagem, e cada vez mais envolto nas artimanhas do capitalismo que continua “desprezando” as questões humanas. Nossas escolas, para estarem de acordo com o ritmo do sistema, seguem inarredáveis na busca da competitividade</w:t>
      </w:r>
      <w:r w:rsidR="00A50E17">
        <w:rPr>
          <w:rFonts w:ascii="Souvenir Lt BT" w:hAnsi="Souvenir Lt BT"/>
          <w:bCs/>
          <w:spacing w:val="-3"/>
          <w:lang w:val="pt-BR"/>
        </w:rPr>
        <w:t xml:space="preserve"> ainda calcada na relação </w:t>
      </w:r>
      <w:r w:rsidR="00A50E17" w:rsidRPr="00FB1F1D">
        <w:rPr>
          <w:rFonts w:ascii="Souvenir Lt BT" w:hAnsi="Souvenir Lt BT"/>
          <w:bCs/>
          <w:spacing w:val="-3"/>
          <w:lang w:val="pt-BR"/>
        </w:rPr>
        <w:t>custo-</w:t>
      </w:r>
      <w:r w:rsidRPr="00FB1F1D">
        <w:rPr>
          <w:rFonts w:ascii="Souvenir Lt BT" w:hAnsi="Souvenir Lt BT"/>
          <w:bCs/>
          <w:spacing w:val="-3"/>
          <w:lang w:val="pt-BR"/>
        </w:rPr>
        <w:t>benefício</w:t>
      </w:r>
      <w:r>
        <w:rPr>
          <w:rFonts w:ascii="Souvenir Lt BT" w:hAnsi="Souvenir Lt BT"/>
          <w:bCs/>
          <w:spacing w:val="-3"/>
          <w:lang w:val="pt-BR"/>
        </w:rPr>
        <w:t>. Os conteúdos seguem sendo “repassados” aos nossos estudantes como se fossem ferramentas de treinamento. A reflexão, a criticidade, a análise e outros fatores que se fazem indispensáveis nos dias atuais, não ganham espaço nos herméticos currículos que permitem apenas espaço para as inovações tecnológic</w:t>
      </w:r>
      <w:r w:rsidR="00A50E17">
        <w:rPr>
          <w:rFonts w:ascii="Souvenir Lt BT" w:hAnsi="Souvenir Lt BT"/>
          <w:bCs/>
          <w:spacing w:val="-3"/>
          <w:lang w:val="pt-BR"/>
        </w:rPr>
        <w:t>as. Para qu</w:t>
      </w:r>
      <w:r w:rsidR="00A50E17" w:rsidRPr="00FB1F1D">
        <w:rPr>
          <w:rFonts w:ascii="Souvenir Lt BT" w:hAnsi="Souvenir Lt BT"/>
          <w:bCs/>
          <w:spacing w:val="-3"/>
          <w:lang w:val="pt-BR"/>
        </w:rPr>
        <w:t>ê</w:t>
      </w:r>
      <w:r w:rsidR="00A50E17">
        <w:rPr>
          <w:rFonts w:ascii="Souvenir Lt BT" w:hAnsi="Souvenir Lt BT"/>
          <w:bCs/>
          <w:spacing w:val="-3"/>
          <w:lang w:val="pt-BR"/>
        </w:rPr>
        <w:t>? Para quem? Por qu</w:t>
      </w:r>
      <w:r w:rsidR="00A50E17" w:rsidRPr="00FB1F1D">
        <w:rPr>
          <w:rFonts w:ascii="Souvenir Lt BT" w:hAnsi="Souvenir Lt BT"/>
          <w:bCs/>
          <w:spacing w:val="-3"/>
          <w:lang w:val="pt-BR"/>
        </w:rPr>
        <w:t>ê</w:t>
      </w:r>
      <w:r>
        <w:rPr>
          <w:rFonts w:ascii="Souvenir Lt BT" w:hAnsi="Souvenir Lt BT"/>
          <w:bCs/>
          <w:spacing w:val="-3"/>
          <w:lang w:val="pt-BR"/>
        </w:rPr>
        <w:t>? São perguntas que, parece, permanecem a cargo das outras áreas de conhecimento que possuem ferramentas para estas reflexões. Ledo engano. Não existem mais estas áreas estanques. Estamos todos no mesmo “barco” da área humana. A educação tecnológica, especialmente a em engenharia, está devendo este serviço à sociedade que a mantém. Não podemos mais fechar os olhos para os problemas multifacetados que nós, através desta mesma tecnologia, criamos, e que se avolumam em termos de contaminação, aquecimento global, desemprego e desigualdade social. Por isso a volta ao tema.  Até porque, desde que ele surgiu</w:t>
      </w:r>
      <w:r w:rsidR="00A50E17" w:rsidRPr="00FB1F1D">
        <w:rPr>
          <w:rFonts w:ascii="Souvenir Lt BT" w:hAnsi="Souvenir Lt BT"/>
          <w:bCs/>
          <w:color w:val="000000" w:themeColor="text1"/>
          <w:spacing w:val="-3"/>
          <w:lang w:val="pt-BR"/>
        </w:rPr>
        <w:t>,</w:t>
      </w:r>
      <w:r w:rsidRPr="00A50E17">
        <w:rPr>
          <w:rFonts w:ascii="Souvenir Lt BT" w:hAnsi="Souvenir Lt BT"/>
          <w:bCs/>
          <w:color w:val="000000" w:themeColor="text1"/>
          <w:spacing w:val="-3"/>
          <w:lang w:val="pt-BR"/>
        </w:rPr>
        <w:t xml:space="preserve"> pela nossa experiênc</w:t>
      </w:r>
      <w:r w:rsidR="0072017F" w:rsidRPr="00A50E17">
        <w:rPr>
          <w:rFonts w:ascii="Souvenir Lt BT" w:hAnsi="Souvenir Lt BT"/>
          <w:bCs/>
          <w:color w:val="000000" w:themeColor="text1"/>
          <w:spacing w:val="-3"/>
          <w:lang w:val="pt-BR"/>
        </w:rPr>
        <w:t>ia na área podemos dizer que</w:t>
      </w:r>
      <w:r w:rsidRPr="00A50E17">
        <w:rPr>
          <w:rFonts w:ascii="Souvenir Lt BT" w:hAnsi="Souvenir Lt BT"/>
          <w:bCs/>
          <w:color w:val="000000" w:themeColor="text1"/>
          <w:spacing w:val="-3"/>
          <w:lang w:val="pt-BR"/>
        </w:rPr>
        <w:t xml:space="preserve"> pouco mudou. Em certas situações até se agravou pela excessiva especialização em busca de um desenvolvimento não se sabe para quem. Ao iniciar esse novo semestre – inclusive com a realização do COBENGE em Joinville, SC, no mês de setembro</w:t>
      </w:r>
      <w:r w:rsidR="00A50E17" w:rsidRPr="00FB1F1D">
        <w:rPr>
          <w:rFonts w:ascii="Souvenir Lt BT" w:hAnsi="Souvenir Lt BT"/>
          <w:bCs/>
          <w:color w:val="000000" w:themeColor="text1"/>
          <w:spacing w:val="-3"/>
          <w:lang w:val="pt-BR"/>
        </w:rPr>
        <w:t>,</w:t>
      </w:r>
      <w:r>
        <w:rPr>
          <w:rFonts w:ascii="Souvenir Lt BT" w:hAnsi="Souvenir Lt BT"/>
          <w:bCs/>
          <w:spacing w:val="-3"/>
          <w:lang w:val="pt-BR"/>
        </w:rPr>
        <w:t xml:space="preserve"> que sempre abriu espaços para tais reflexões, </w:t>
      </w:r>
      <w:r w:rsidR="000001E1">
        <w:rPr>
          <w:rFonts w:ascii="Souvenir Lt BT" w:hAnsi="Souvenir Lt BT"/>
          <w:bCs/>
          <w:spacing w:val="-3"/>
          <w:lang w:val="pt-BR"/>
        </w:rPr>
        <w:t>pouco</w:t>
      </w:r>
      <w:r>
        <w:rPr>
          <w:rFonts w:ascii="Souvenir Lt BT" w:hAnsi="Souvenir Lt BT"/>
          <w:bCs/>
          <w:spacing w:val="-3"/>
          <w:lang w:val="pt-BR"/>
        </w:rPr>
        <w:t xml:space="preserve"> ainda a meu </w:t>
      </w:r>
      <w:r w:rsidR="000001E1">
        <w:rPr>
          <w:rFonts w:ascii="Souvenir Lt BT" w:hAnsi="Souvenir Lt BT"/>
          <w:bCs/>
          <w:spacing w:val="-3"/>
          <w:lang w:val="pt-BR"/>
        </w:rPr>
        <w:t xml:space="preserve">juízo, é verdade </w:t>
      </w:r>
      <w:r>
        <w:rPr>
          <w:rFonts w:ascii="Souvenir Lt BT" w:hAnsi="Souvenir Lt BT"/>
          <w:bCs/>
          <w:spacing w:val="-3"/>
          <w:lang w:val="pt-BR"/>
        </w:rPr>
        <w:t>– façamos um novo esforço para traz</w:t>
      </w:r>
      <w:r w:rsidR="000001E1">
        <w:rPr>
          <w:rFonts w:ascii="Souvenir Lt BT" w:hAnsi="Souvenir Lt BT"/>
          <w:bCs/>
          <w:spacing w:val="-3"/>
          <w:lang w:val="pt-BR"/>
        </w:rPr>
        <w:t xml:space="preserve">er para nossa responsabilidade as questões </w:t>
      </w:r>
      <w:r>
        <w:rPr>
          <w:rFonts w:ascii="Souvenir Lt BT" w:hAnsi="Souvenir Lt BT"/>
          <w:bCs/>
          <w:spacing w:val="-3"/>
          <w:lang w:val="pt-BR"/>
        </w:rPr>
        <w:t xml:space="preserve">de fundo humano porque são elas, insistimos, a única razão do desenvolvimento tecnológico. </w:t>
      </w:r>
      <w:r w:rsidR="000001E1">
        <w:rPr>
          <w:rFonts w:ascii="Souvenir Lt BT" w:hAnsi="Souvenir Lt BT"/>
          <w:bCs/>
          <w:spacing w:val="-3"/>
          <w:lang w:val="pt-BR"/>
        </w:rPr>
        <w:t xml:space="preserve">A página do NEPET segue tentando proporcionar este fórum de debates com suas diversas seções que devem ser visitadas pelo menos uma vez </w:t>
      </w:r>
      <w:r w:rsidR="00A50E17">
        <w:rPr>
          <w:rFonts w:ascii="Souvenir Lt BT" w:hAnsi="Souvenir Lt BT"/>
          <w:bCs/>
          <w:spacing w:val="-3"/>
          <w:lang w:val="pt-BR"/>
        </w:rPr>
        <w:t>a cada semana. Sejam, pois, bem</w:t>
      </w:r>
      <w:r w:rsidR="00A50E17" w:rsidRPr="00FB1F1D">
        <w:rPr>
          <w:rFonts w:ascii="Souvenir Lt BT" w:hAnsi="Souvenir Lt BT"/>
          <w:bCs/>
          <w:color w:val="000000" w:themeColor="text1"/>
          <w:spacing w:val="-3"/>
          <w:lang w:val="pt-BR"/>
        </w:rPr>
        <w:t>-</w:t>
      </w:r>
      <w:r w:rsidR="000001E1">
        <w:rPr>
          <w:rFonts w:ascii="Souvenir Lt BT" w:hAnsi="Souvenir Lt BT"/>
          <w:bCs/>
          <w:spacing w:val="-3"/>
          <w:lang w:val="pt-BR"/>
        </w:rPr>
        <w:t>vindos a este novo semestre de desafios.</w:t>
      </w:r>
    </w:p>
    <w:p w:rsidR="00FD0D02" w:rsidRDefault="00FD0D02">
      <w:pPr>
        <w:rPr>
          <w:rFonts w:ascii="Souvenir Lt BT" w:hAnsi="Souvenir Lt BT"/>
          <w:b/>
          <w:bCs/>
          <w:color w:val="000000"/>
          <w:sz w:val="20"/>
          <w:szCs w:val="20"/>
          <w:lang w:val="pt-BR"/>
        </w:rPr>
      </w:pPr>
    </w:p>
    <w:p w:rsidR="0011492D" w:rsidRPr="00FD0D02" w:rsidRDefault="00FD0D02">
      <w:pPr>
        <w:rPr>
          <w:rFonts w:ascii="Souvenir Lt BT" w:hAnsi="Souvenir Lt BT"/>
          <w:i/>
          <w:sz w:val="32"/>
          <w:lang w:val="pt-BR"/>
        </w:rPr>
      </w:pPr>
      <w:r w:rsidRPr="00FD0D02">
        <w:rPr>
          <w:rFonts w:ascii="Souvenir Lt BT" w:hAnsi="Souvenir Lt BT"/>
          <w:bCs/>
          <w:i/>
          <w:color w:val="000000"/>
          <w:szCs w:val="20"/>
        </w:rPr>
        <w:t>Professor Walter Antonio B</w:t>
      </w:r>
      <w:r w:rsidRPr="00FD0D02">
        <w:rPr>
          <w:rFonts w:ascii="Souvenir Lt BT" w:hAnsi="Souvenir Lt BT"/>
          <w:bCs/>
          <w:i/>
          <w:color w:val="000000"/>
          <w:szCs w:val="20"/>
        </w:rPr>
        <w:t>azzo</w:t>
      </w:r>
      <w:r w:rsidRPr="00FD0D02">
        <w:rPr>
          <w:rFonts w:ascii="Souvenir Lt BT" w:hAnsi="Souvenir Lt BT"/>
          <w:bCs/>
          <w:i/>
          <w:color w:val="000000"/>
          <w:szCs w:val="20"/>
        </w:rPr>
        <w:br/>
        <w:t>Co</w:t>
      </w:r>
      <w:bookmarkStart w:id="0" w:name="_GoBack"/>
      <w:bookmarkEnd w:id="0"/>
      <w:r w:rsidRPr="00FD0D02">
        <w:rPr>
          <w:rFonts w:ascii="Souvenir Lt BT" w:hAnsi="Souvenir Lt BT"/>
          <w:bCs/>
          <w:i/>
          <w:color w:val="000000"/>
          <w:szCs w:val="20"/>
        </w:rPr>
        <w:t>ordenador – walter.bazzo</w:t>
      </w:r>
      <w:r w:rsidRPr="00FD0D02">
        <w:rPr>
          <w:rFonts w:ascii="Souvenir Lt BT" w:hAnsi="Souvenir Lt BT"/>
          <w:bCs/>
          <w:i/>
          <w:color w:val="000000"/>
          <w:szCs w:val="20"/>
        </w:rPr>
        <w:t>@ufsc.br</w:t>
      </w:r>
    </w:p>
    <w:sectPr w:rsidR="0011492D" w:rsidRPr="00FD0D02" w:rsidSect="005F1B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panose1 w:val="02080503040505020303"/>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66"/>
    <w:rsid w:val="000001E1"/>
    <w:rsid w:val="0011492D"/>
    <w:rsid w:val="005F1BA2"/>
    <w:rsid w:val="0072017F"/>
    <w:rsid w:val="00A50E17"/>
    <w:rsid w:val="00AE2C66"/>
    <w:rsid w:val="00FB1F1D"/>
    <w:rsid w:val="00FD0D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B8F2A-CF7F-4251-B70D-F8BCAA31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C66"/>
    <w:pPr>
      <w:spacing w:after="0" w:line="240" w:lineRule="auto"/>
    </w:pPr>
    <w:rPr>
      <w:rFonts w:ascii="Times New Roman" w:eastAsia="Times New Roman" w:hAnsi="Times New Roman" w:cs="Times New Roman"/>
      <w:sz w:val="24"/>
      <w:szCs w:val="24"/>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BAZZO</dc:creator>
  <cp:lastModifiedBy>BAZZO</cp:lastModifiedBy>
  <cp:revision>4</cp:revision>
  <dcterms:created xsi:type="dcterms:W3CDTF">2017-07-11T14:03:00Z</dcterms:created>
  <dcterms:modified xsi:type="dcterms:W3CDTF">2017-07-28T13:47:00Z</dcterms:modified>
</cp:coreProperties>
</file>